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2"/>
          <w:szCs w:val="32"/>
        </w:rPr>
      </w:pPr>
      <w:r>
        <w:rPr>
          <w:rFonts w:hint="eastAsia"/>
          <w:b/>
          <w:bCs/>
          <w:sz w:val="32"/>
          <w:szCs w:val="32"/>
        </w:rPr>
        <w:t xml:space="preserve">                  </w:t>
      </w:r>
      <w:r>
        <w:rPr>
          <w:rFonts w:hint="eastAsia"/>
          <w:b/>
          <w:bCs/>
          <w:sz w:val="32"/>
          <w:szCs w:val="32"/>
          <w:lang w:val="en-US" w:eastAsia="zh-CN"/>
        </w:rPr>
        <w:t xml:space="preserve"> </w:t>
      </w:r>
      <w:r>
        <w:rPr>
          <w:rFonts w:hint="eastAsia" w:ascii="黑体" w:hAnsi="黑体" w:eastAsia="黑体" w:cs="黑体"/>
          <w:b/>
          <w:bCs/>
          <w:sz w:val="44"/>
          <w:szCs w:val="44"/>
        </w:rPr>
        <w:t>履</w:t>
      </w:r>
      <w:r>
        <w:rPr>
          <w:rFonts w:hint="eastAsia" w:ascii="黑体" w:hAnsi="黑体" w:eastAsia="黑体" w:cs="黑体"/>
          <w:b/>
          <w:bCs/>
          <w:sz w:val="44"/>
          <w:szCs w:val="44"/>
          <w:lang w:val="en-US" w:eastAsia="zh-CN"/>
        </w:rPr>
        <w:t xml:space="preserve"> </w:t>
      </w:r>
      <w:r>
        <w:rPr>
          <w:rFonts w:hint="eastAsia" w:ascii="黑体" w:hAnsi="黑体" w:eastAsia="黑体" w:cs="黑体"/>
          <w:b/>
          <w:bCs/>
          <w:sz w:val="44"/>
          <w:szCs w:val="44"/>
        </w:rPr>
        <w:t>职</w:t>
      </w:r>
      <w:r>
        <w:rPr>
          <w:rFonts w:hint="eastAsia" w:ascii="黑体" w:hAnsi="黑体" w:eastAsia="黑体" w:cs="黑体"/>
          <w:b/>
          <w:bCs/>
          <w:sz w:val="44"/>
          <w:szCs w:val="44"/>
          <w:lang w:val="en-US" w:eastAsia="zh-CN"/>
        </w:rPr>
        <w:t xml:space="preserve"> </w:t>
      </w:r>
      <w:r>
        <w:rPr>
          <w:rFonts w:hint="eastAsia" w:ascii="黑体" w:hAnsi="黑体" w:eastAsia="黑体" w:cs="黑体"/>
          <w:b/>
          <w:bCs/>
          <w:sz w:val="44"/>
          <w:szCs w:val="44"/>
        </w:rPr>
        <w:t>报</w:t>
      </w:r>
      <w:r>
        <w:rPr>
          <w:rFonts w:hint="eastAsia" w:ascii="黑体" w:hAnsi="黑体" w:eastAsia="黑体" w:cs="黑体"/>
          <w:b/>
          <w:bCs/>
          <w:sz w:val="44"/>
          <w:szCs w:val="44"/>
          <w:lang w:val="en-US" w:eastAsia="zh-CN"/>
        </w:rPr>
        <w:t xml:space="preserve"> </w:t>
      </w:r>
      <w:r>
        <w:rPr>
          <w:rFonts w:hint="eastAsia" w:ascii="黑体" w:hAnsi="黑体" w:eastAsia="黑体" w:cs="黑体"/>
          <w:b/>
          <w:bCs/>
          <w:sz w:val="44"/>
          <w:szCs w:val="44"/>
        </w:rPr>
        <w:t>告</w:t>
      </w:r>
    </w:p>
    <w:p>
      <w:pPr>
        <w:rPr>
          <w:b w:val="0"/>
          <w:bCs w:val="0"/>
          <w:sz w:val="36"/>
          <w:szCs w:val="36"/>
        </w:rPr>
      </w:pPr>
      <w:r>
        <w:rPr>
          <w:rFonts w:hint="eastAsia"/>
          <w:b/>
          <w:bCs/>
          <w:sz w:val="32"/>
          <w:szCs w:val="32"/>
        </w:rPr>
        <w:t xml:space="preserve">   </w:t>
      </w:r>
      <w:r>
        <w:rPr>
          <w:rFonts w:hint="eastAsia"/>
          <w:b w:val="0"/>
          <w:bCs w:val="0"/>
          <w:sz w:val="36"/>
          <w:szCs w:val="36"/>
        </w:rPr>
        <w:t>温州市人民检察院第三检察部员额检察官 王元鹏</w:t>
      </w:r>
    </w:p>
    <w:p>
      <w:pPr>
        <w:rPr>
          <w:rFonts w:hint="eastAsia" w:eastAsiaTheme="minorEastAsia"/>
          <w:b w:val="0"/>
          <w:bCs w:val="0"/>
          <w:sz w:val="36"/>
          <w:szCs w:val="36"/>
          <w:lang w:eastAsia="zh-CN"/>
        </w:rPr>
      </w:pPr>
      <w:r>
        <w:rPr>
          <w:rFonts w:hint="eastAsia"/>
          <w:b w:val="0"/>
          <w:bCs w:val="0"/>
          <w:sz w:val="36"/>
          <w:szCs w:val="36"/>
        </w:rPr>
        <w:t xml:space="preserve">                </w:t>
      </w:r>
      <w:r>
        <w:rPr>
          <w:rFonts w:hint="eastAsia"/>
          <w:b w:val="0"/>
          <w:bCs w:val="0"/>
          <w:sz w:val="36"/>
          <w:szCs w:val="36"/>
          <w:lang w:eastAsia="zh-CN"/>
        </w:rPr>
        <w:t>（</w:t>
      </w:r>
      <w:r>
        <w:rPr>
          <w:rFonts w:hint="eastAsia"/>
          <w:b w:val="0"/>
          <w:bCs w:val="0"/>
          <w:sz w:val="36"/>
          <w:szCs w:val="36"/>
        </w:rPr>
        <w:t>2022年9月</w:t>
      </w:r>
      <w:r>
        <w:rPr>
          <w:rFonts w:hint="eastAsia"/>
          <w:b w:val="0"/>
          <w:bCs w:val="0"/>
          <w:sz w:val="36"/>
          <w:szCs w:val="36"/>
          <w:lang w:eastAsia="zh-CN"/>
        </w:rPr>
        <w:t>）</w:t>
      </w:r>
    </w:p>
    <w:p>
      <w:pPr>
        <w:rPr>
          <w:rFonts w:hint="eastAsia"/>
          <w:sz w:val="28"/>
          <w:szCs w:val="28"/>
        </w:rPr>
      </w:pP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根</w:t>
      </w:r>
      <w:r>
        <w:rPr>
          <w:rFonts w:hint="eastAsia" w:ascii="仿宋" w:hAnsi="仿宋" w:eastAsia="仿宋" w:cs="仿宋"/>
          <w:sz w:val="32"/>
          <w:szCs w:val="32"/>
        </w:rPr>
        <w:t>据履职评议工作要求，现将本人2019年以来近三年的履职情况报告如下：</w:t>
      </w:r>
    </w:p>
    <w:p>
      <w:pPr>
        <w:pStyle w:val="8"/>
        <w:numPr>
          <w:ilvl w:val="0"/>
          <w:numId w:val="1"/>
        </w:numPr>
        <w:ind w:firstLineChars="0"/>
        <w:rPr>
          <w:rFonts w:hint="eastAsia" w:ascii="仿宋" w:hAnsi="仿宋" w:eastAsia="仿宋" w:cs="仿宋"/>
          <w:b/>
          <w:bCs/>
          <w:sz w:val="32"/>
          <w:szCs w:val="32"/>
        </w:rPr>
      </w:pPr>
      <w:r>
        <w:rPr>
          <w:rFonts w:hint="eastAsia" w:ascii="仿宋" w:hAnsi="仿宋" w:eastAsia="仿宋" w:cs="仿宋"/>
          <w:b/>
          <w:bCs/>
          <w:sz w:val="32"/>
          <w:szCs w:val="32"/>
        </w:rPr>
        <w:t>总体履职情况</w:t>
      </w:r>
    </w:p>
    <w:p>
      <w:pPr>
        <w:pStyle w:val="8"/>
        <w:numPr>
          <w:ilvl w:val="0"/>
          <w:numId w:val="2"/>
        </w:numPr>
        <w:ind w:firstLineChars="0"/>
        <w:rPr>
          <w:rFonts w:hint="eastAsia" w:ascii="仿宋" w:hAnsi="仿宋" w:eastAsia="仿宋" w:cs="仿宋"/>
          <w:b/>
          <w:bCs/>
          <w:sz w:val="32"/>
          <w:szCs w:val="32"/>
        </w:rPr>
      </w:pPr>
      <w:r>
        <w:rPr>
          <w:rFonts w:hint="eastAsia" w:ascii="仿宋" w:hAnsi="仿宋" w:eastAsia="仿宋" w:cs="仿宋"/>
          <w:b/>
          <w:bCs/>
          <w:sz w:val="32"/>
          <w:szCs w:val="32"/>
        </w:rPr>
        <w:t>政治业务素质情况</w:t>
      </w:r>
    </w:p>
    <w:p>
      <w:pPr>
        <w:ind w:firstLine="570"/>
        <w:rPr>
          <w:rFonts w:hint="eastAsia" w:ascii="仿宋" w:hAnsi="仿宋" w:eastAsia="仿宋" w:cs="仿宋"/>
          <w:sz w:val="32"/>
          <w:szCs w:val="32"/>
        </w:rPr>
      </w:pPr>
      <w:r>
        <w:rPr>
          <w:rFonts w:hint="eastAsia" w:ascii="仿宋" w:hAnsi="仿宋" w:eastAsia="仿宋" w:cs="仿宋"/>
          <w:sz w:val="32"/>
          <w:szCs w:val="32"/>
        </w:rPr>
        <w:t>旗帜鲜明讲政治、坚持党对检察工作的绝对领导，坚持接受人大对检察机关的监督。检察机关既是讲政治的业务机关，又是讲业务的政治机关。作为一名党员和员额检察官，本人自觉在思想上和行动上与党中央保持一致，认真学习十九大及历届全会精神，</w:t>
      </w:r>
      <w:r>
        <w:rPr>
          <w:rFonts w:hint="eastAsia" w:ascii="仿宋" w:hAnsi="仿宋" w:eastAsia="仿宋" w:cs="仿宋"/>
          <w:sz w:val="32"/>
          <w:szCs w:val="32"/>
          <w:lang w:val="en-US" w:eastAsia="zh-CN"/>
        </w:rPr>
        <w:t>增强“四个意识”、坚定“四个自信”、坚持“两个确立”、做到“两个维护”。</w:t>
      </w:r>
      <w:r>
        <w:rPr>
          <w:rFonts w:hint="eastAsia" w:ascii="仿宋" w:hAnsi="仿宋" w:eastAsia="仿宋" w:cs="仿宋"/>
          <w:sz w:val="32"/>
          <w:szCs w:val="32"/>
        </w:rPr>
        <w:t>自觉学习、落实好《中共中央关于加强新时代检察机关法律监督工作的意见》《最高人民检察院关于支持和服务保障浙江高质量发展建设共同富裕示范区的意见》《浙江省人民代表大会常务委员会关于进一步加强新时代检察机关法律监督工作的决定》。就在不久前的2022年8月31日，温州市第十四届人大常委会第五次会议表决通过了《温州市人民代表大会常务委员会关于加强新时代检察机关法律监督工作的决定》，体现出</w:t>
      </w:r>
      <w:r>
        <w:rPr>
          <w:rFonts w:hint="eastAsia" w:ascii="仿宋" w:hAnsi="仿宋" w:eastAsia="仿宋" w:cs="仿宋"/>
          <w:sz w:val="32"/>
          <w:szCs w:val="32"/>
          <w:lang w:val="en-US" w:eastAsia="zh-CN"/>
        </w:rPr>
        <w:t>市</w:t>
      </w:r>
      <w:r>
        <w:rPr>
          <w:rFonts w:hint="eastAsia" w:ascii="仿宋" w:hAnsi="仿宋" w:eastAsia="仿宋" w:cs="仿宋"/>
          <w:sz w:val="32"/>
          <w:szCs w:val="32"/>
        </w:rPr>
        <w:t>人大</w:t>
      </w:r>
      <w:r>
        <w:rPr>
          <w:rFonts w:hint="eastAsia" w:ascii="仿宋" w:hAnsi="仿宋" w:eastAsia="仿宋" w:cs="仿宋"/>
          <w:sz w:val="32"/>
          <w:szCs w:val="32"/>
          <w:lang w:val="en-US" w:eastAsia="zh-CN"/>
        </w:rPr>
        <w:t>常委会</w:t>
      </w:r>
      <w:r>
        <w:rPr>
          <w:rFonts w:hint="eastAsia" w:ascii="仿宋" w:hAnsi="仿宋" w:eastAsia="仿宋" w:cs="仿宋"/>
          <w:sz w:val="32"/>
          <w:szCs w:val="32"/>
        </w:rPr>
        <w:t>对检察工作的支持。讲政治不是空洞的喊口号，本人在工作中自觉把讲政治落实到具体的办案中去，努力做到办案三个效果有机统一，努力让人民群众在司法办案中感受到公平正义，努力为打造法律监督最有力示范省贡献自己的绵薄之力</w:t>
      </w:r>
      <w:bookmarkStart w:id="0" w:name="_GoBack"/>
      <w:bookmarkEnd w:id="0"/>
      <w:r>
        <w:rPr>
          <w:rFonts w:hint="eastAsia" w:ascii="仿宋" w:hAnsi="仿宋" w:eastAsia="仿宋" w:cs="仿宋"/>
          <w:sz w:val="32"/>
          <w:szCs w:val="32"/>
        </w:rPr>
        <w:t>。</w:t>
      </w:r>
    </w:p>
    <w:p>
      <w:pPr>
        <w:ind w:firstLine="570"/>
        <w:rPr>
          <w:rFonts w:hint="eastAsia" w:ascii="仿宋" w:hAnsi="仿宋" w:eastAsia="仿宋" w:cs="仿宋"/>
          <w:b/>
          <w:bCs/>
          <w:sz w:val="32"/>
          <w:szCs w:val="32"/>
        </w:rPr>
      </w:pPr>
      <w:r>
        <w:rPr>
          <w:rFonts w:hint="eastAsia" w:ascii="仿宋" w:hAnsi="仿宋" w:eastAsia="仿宋" w:cs="仿宋"/>
          <w:b/>
          <w:bCs/>
          <w:sz w:val="32"/>
          <w:szCs w:val="32"/>
        </w:rPr>
        <w:t>（二）依法履行职责情况</w:t>
      </w:r>
    </w:p>
    <w:p>
      <w:pPr>
        <w:ind w:firstLine="787" w:firstLineChars="245"/>
        <w:rPr>
          <w:rFonts w:hint="eastAsia" w:ascii="仿宋" w:hAnsi="仿宋" w:eastAsia="仿宋" w:cs="仿宋"/>
          <w:sz w:val="32"/>
          <w:szCs w:val="32"/>
        </w:rPr>
      </w:pPr>
      <w:r>
        <w:rPr>
          <w:rFonts w:hint="eastAsia" w:ascii="仿宋" w:hAnsi="仿宋" w:eastAsia="仿宋" w:cs="仿宋"/>
          <w:b/>
          <w:bCs/>
          <w:sz w:val="32"/>
          <w:szCs w:val="32"/>
        </w:rPr>
        <w:t>一是</w:t>
      </w:r>
      <w:r>
        <w:rPr>
          <w:rFonts w:hint="eastAsia" w:ascii="仿宋" w:hAnsi="仿宋" w:eastAsia="仿宋" w:cs="仿宋"/>
          <w:sz w:val="32"/>
          <w:szCs w:val="32"/>
        </w:rPr>
        <w:t>扎实办好案件</w:t>
      </w:r>
      <w:r>
        <w:rPr>
          <w:rFonts w:hint="eastAsia" w:ascii="仿宋" w:hAnsi="仿宋" w:eastAsia="仿宋" w:cs="仿宋"/>
          <w:b/>
          <w:bCs/>
          <w:sz w:val="32"/>
          <w:szCs w:val="32"/>
        </w:rPr>
        <w:t>。</w:t>
      </w:r>
      <w:r>
        <w:rPr>
          <w:rFonts w:hint="eastAsia" w:ascii="仿宋" w:hAnsi="仿宋" w:eastAsia="仿宋" w:cs="仿宋"/>
          <w:sz w:val="32"/>
          <w:szCs w:val="32"/>
        </w:rPr>
        <w:t>作为一名员额检察官，办好案件是最基本的工作，近三年，本人共办理各类刑事案件</w:t>
      </w:r>
      <w:r>
        <w:rPr>
          <w:rFonts w:hint="eastAsia" w:ascii="仿宋" w:hAnsi="仿宋" w:eastAsia="仿宋" w:cs="仿宋"/>
          <w:sz w:val="32"/>
          <w:szCs w:val="32"/>
          <w:lang w:val="en-US" w:eastAsia="zh-CN"/>
        </w:rPr>
        <w:t>150多</w:t>
      </w:r>
      <w:r>
        <w:rPr>
          <w:rFonts w:hint="eastAsia" w:ascii="仿宋" w:hAnsi="仿宋" w:eastAsia="仿宋" w:cs="仿宋"/>
          <w:sz w:val="32"/>
          <w:szCs w:val="32"/>
        </w:rPr>
        <w:t>件，无一起错案。其中，本人办理的</w:t>
      </w:r>
      <w:r>
        <w:rPr>
          <w:rFonts w:hint="eastAsia" w:ascii="仿宋" w:hAnsi="仿宋" w:eastAsia="仿宋" w:cs="仿宋"/>
          <w:sz w:val="32"/>
          <w:szCs w:val="32"/>
          <w:lang w:val="en-US" w:eastAsia="zh-CN"/>
        </w:rPr>
        <w:t>某</w:t>
      </w:r>
      <w:r>
        <w:rPr>
          <w:rFonts w:hint="eastAsia" w:ascii="仿宋" w:hAnsi="仿宋" w:eastAsia="仿宋" w:cs="仿宋"/>
          <w:sz w:val="32"/>
          <w:szCs w:val="32"/>
        </w:rPr>
        <w:t>小学生被害案被写入2020年省院贾宇检察长人大工作报告中。2020年，本人作为全国重罪检察业务人才库成员被抽调到最高检二厅，参与办理了多起全国性疑难复杂案件。2021年3月至今，在三部履职期间，办理了林某某特大串通投标集团案件，担任有重大社会影响力涉众型</w:t>
      </w:r>
      <w:r>
        <w:rPr>
          <w:rFonts w:hint="eastAsia" w:ascii="仿宋" w:hAnsi="仿宋" w:eastAsia="仿宋" w:cs="仿宋"/>
          <w:sz w:val="32"/>
          <w:szCs w:val="32"/>
          <w:lang w:val="en-US" w:eastAsia="zh-CN"/>
        </w:rPr>
        <w:t>某</w:t>
      </w:r>
      <w:r>
        <w:rPr>
          <w:rFonts w:hint="eastAsia" w:ascii="仿宋" w:hAnsi="仿宋" w:eastAsia="仿宋" w:cs="仿宋"/>
          <w:sz w:val="32"/>
          <w:szCs w:val="32"/>
        </w:rPr>
        <w:t>集团非法集资专案组组长。</w:t>
      </w:r>
      <w:r>
        <w:rPr>
          <w:rFonts w:hint="eastAsia" w:ascii="仿宋" w:hAnsi="仿宋" w:eastAsia="仿宋" w:cs="仿宋"/>
          <w:b/>
          <w:bCs/>
          <w:sz w:val="32"/>
          <w:szCs w:val="32"/>
        </w:rPr>
        <w:t>二是</w:t>
      </w:r>
      <w:r>
        <w:rPr>
          <w:rFonts w:hint="eastAsia" w:ascii="仿宋" w:hAnsi="仿宋" w:eastAsia="仿宋" w:cs="仿宋"/>
          <w:sz w:val="32"/>
          <w:szCs w:val="32"/>
        </w:rPr>
        <w:t>注重开展法律监督。深入落实在办案中监督，在监督中办案的理念。近三年，共追诉漏犯1人，追诉漏罪2件，立案监督5人，发出纠正违法通知书2件，向监委移送线索1件，发出侦查活动通知书及口头监督20余次。</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是</w:t>
      </w:r>
      <w:r>
        <w:rPr>
          <w:rFonts w:hint="eastAsia" w:ascii="仿宋" w:hAnsi="仿宋" w:eastAsia="仿宋" w:cs="仿宋"/>
          <w:sz w:val="32"/>
          <w:szCs w:val="32"/>
        </w:rPr>
        <w:t>积极开展检察理论研究。在办案之余，本人笔耕不辍，勤于理论层面的思考，公开发表的检察理论研究成果较多。从检以来，本人在《人民检察》《检察日报》等刊物公开发表检察理论文章近30篇，近三年来，共公开发表检察理论研究文章10篇，其中有9篇文章均是在最高检刊物上发表。例如，本人于2020年、2021年、2022年在《检察日报》上公开发表的《在互殴案件中，当事人可否具有误判权》《贩卖复方曲马多是否构成贩卖毒品罪》《毒品案件管辖应以侦查管辖为导向》《走私伪劣香烟如何定性》等文章，由于应用性强，发表后被诸多法律自媒体公众号转载。再如，本人于2021年在最高检两期《重罪检察理论研究专刊》上刊登的《互殴中误判行为的认定》《完善重罪适用认罪认罚从宽制度实证研究》被印发全国省级院重罪检察业务部门，并抄送最高检院领导。近三年，本人入选最高检全国重罪检察业务人才库，被浙江省检察院评为百名检察官教官之一，被书面嘉奖一次，荣获优秀员额检察官等。</w:t>
      </w:r>
    </w:p>
    <w:p>
      <w:pPr>
        <w:numPr>
          <w:ilvl w:val="0"/>
          <w:numId w:val="0"/>
        </w:num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lang w:eastAsia="zh-CN"/>
        </w:rPr>
        <w:t>）</w:t>
      </w:r>
      <w:r>
        <w:rPr>
          <w:rFonts w:hint="eastAsia" w:ascii="仿宋" w:hAnsi="仿宋" w:eastAsia="仿宋" w:cs="仿宋"/>
          <w:b/>
          <w:bCs/>
          <w:sz w:val="32"/>
          <w:szCs w:val="32"/>
        </w:rPr>
        <w:t>司法责任制落实情况</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严格按照员额检察官权利清单办理案件，切实做到既不越权，也做到有责任担当，对于需要提交到领导审批决定的案件，依法提交处室负责人审核后提交检察长审批决定，对于疑难复杂案件，主动提交员额检察官联席会议讨论，对于检察官助理协助办理的案件，认真审核把关，切实做到亲历性办案原则。</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认真按照“三个规定”做好重大事项填报工作，对因非工作需要过问干预司法办案的情况，及时按照“三个规定”填报记录。</w:t>
      </w:r>
      <w:r>
        <w:rPr>
          <w:rFonts w:hint="eastAsia" w:ascii="仿宋" w:hAnsi="仿宋" w:eastAsia="仿宋" w:cs="仿宋"/>
          <w:sz w:val="32"/>
          <w:szCs w:val="32"/>
        </w:rPr>
        <w:t>三</w:t>
      </w:r>
      <w:r>
        <w:rPr>
          <w:rFonts w:hint="eastAsia" w:ascii="仿宋" w:hAnsi="仿宋" w:eastAsia="仿宋" w:cs="仿宋"/>
          <w:b/>
          <w:bCs/>
          <w:sz w:val="32"/>
          <w:szCs w:val="32"/>
        </w:rPr>
        <w:t>是</w:t>
      </w:r>
      <w:r>
        <w:rPr>
          <w:rFonts w:hint="eastAsia" w:ascii="仿宋" w:hAnsi="仿宋" w:eastAsia="仿宋" w:cs="仿宋"/>
          <w:sz w:val="32"/>
          <w:szCs w:val="32"/>
        </w:rPr>
        <w:t>保证案件质量前提下，努力使案件比接近1:1，自最高检张军检察长提出要在检察工作中注重“案件比”指示以来，本人在办案中充分运用提前介入侦查、自行补充侦查等方法，努力提高办案效率，使人民群众减少诉累，仅三年，本人退查的</w:t>
      </w:r>
      <w:r>
        <w:rPr>
          <w:rFonts w:hint="eastAsia" w:ascii="仿宋" w:hAnsi="仿宋" w:eastAsia="仿宋" w:cs="仿宋"/>
          <w:sz w:val="32"/>
          <w:szCs w:val="32"/>
          <w:lang w:val="en-US" w:eastAsia="zh-CN"/>
        </w:rPr>
        <w:t>案件</w:t>
      </w:r>
      <w:r>
        <w:rPr>
          <w:rFonts w:hint="eastAsia" w:ascii="仿宋" w:hAnsi="仿宋" w:eastAsia="仿宋" w:cs="仿宋"/>
          <w:sz w:val="32"/>
          <w:szCs w:val="32"/>
        </w:rPr>
        <w:t>仅有二件（一件为有重大影响力的专案，一件为需要花费时间进行补充鉴定的案件），案件比几乎接近1:1，案件比在本院名列前茅。</w:t>
      </w:r>
    </w:p>
    <w:p>
      <w:pPr>
        <w:numPr>
          <w:ilvl w:val="0"/>
          <w:numId w:val="0"/>
        </w:num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lang w:eastAsia="zh-CN"/>
        </w:rPr>
        <w:t>）</w:t>
      </w:r>
      <w:r>
        <w:rPr>
          <w:rFonts w:hint="eastAsia" w:ascii="仿宋" w:hAnsi="仿宋" w:eastAsia="仿宋" w:cs="仿宋"/>
          <w:b/>
          <w:bCs/>
          <w:sz w:val="32"/>
          <w:szCs w:val="32"/>
        </w:rPr>
        <w:t>勤政廉政建设情况</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忠诚担当、清正廉洁是检察官的首要职业操守。自参加检察工作以来，我一直在办案第一线，深刻感受到一线办案人员承担的责任和面临的压力，有因办案打击犯罪，受到过来自犯罪嫌疑人的恐吓和诬告，也有遇到有人说情和过问案件，对此，我始终牢牢秉持检察官的客观公正立场，牢牢把党纪国法挺在首位，始终不忘自己是一名共产党员，克己奉公，忠诚履职，面对恐吓我没有被吓到，面对过问案件情况，如实按照“三个规定”填报记录。作为一名外省籍干部，从检十多年来，我没有请过一次探亲假。2016年，我主动响应最高人民检察院号召，主动报名援藏，作为温州市人民检察院第一名援藏干部赴西藏那曲嘉黎县人民检察院挂职，并因缺氧高原反应，因公患上肺水肿，住院接受手术治疗。</w:t>
      </w:r>
    </w:p>
    <w:p>
      <w:pPr>
        <w:numPr>
          <w:ilvl w:val="0"/>
          <w:numId w:val="3"/>
        </w:num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自</w:t>
      </w:r>
      <w:r>
        <w:rPr>
          <w:rFonts w:hint="eastAsia" w:ascii="仿宋" w:hAnsi="仿宋" w:eastAsia="仿宋" w:cs="仿宋"/>
          <w:b/>
          <w:bCs/>
          <w:sz w:val="32"/>
          <w:szCs w:val="32"/>
        </w:rPr>
        <w:t>觉接受监督情况</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一直从事刑事检察工作，在办案过程中，依法听取律师、被害人及其家属意见，认真办理控告申诉案件，自觉接受监督。比如，本人在二部履职期间办理人身伤害类案件，会认真听取被害人及其家属的意见，了解被害人方是否接受犯罪嫌疑人的赔偿。在三部履职期间，办理的控告申诉案件较为疑难复杂，如，办理的一起涉及多年前某基层检察院违法发放贷款不起诉案件，了解到涉案担保方人员的信访需求后，经审查提交员额检察官会议并报分管检察长审批决定后，认为该信访人员信访意见合理，及时依法通知某基层检察院撤销原不起诉决定，重新提起公诉，化解了社会矛盾。</w:t>
      </w:r>
    </w:p>
    <w:p>
      <w:pPr>
        <w:numPr>
          <w:ilvl w:val="0"/>
          <w:numId w:val="0"/>
        </w:num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存在的问题和不足</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密切联系群众不到位。密切联系群众是党的重要宗旨，作为一名检察官，坐在办公室的时间较长，走到人民群众去的时间较少。对于一些群众的诉求，缺少耐心倾听，有敷衍心态。有时候参加一些入社区志愿者活动，也只是为了完成任务，没有完全做到全心全意的服务社区、服务群众。</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创新意识不强。在平时的工作中，主要还是以服从上级、领导让干什么就干什么的固化思维，缺少主动创新，没有发挥到给领导当参谋助手的作用。</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三是</w:t>
      </w:r>
      <w:r>
        <w:rPr>
          <w:rFonts w:hint="eastAsia" w:ascii="仿宋" w:hAnsi="仿宋" w:eastAsia="仿宋" w:cs="仿宋"/>
          <w:sz w:val="32"/>
          <w:szCs w:val="32"/>
          <w:lang w:val="en-US" w:eastAsia="zh-CN"/>
        </w:rPr>
        <w:t>对下级院指导力度不够。作为市级检察院的检察官，除了自身办案外，还承担一定对下级院一些罪名案件的指导工作。但在平时的工作中，仅限于被动回答基层检察院同志提出的问题，缺少主动指导，去基层调研也不多，对基层院办案情况掌握不充分。</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本人将以此次接受市人大常委会履职评议为契机，时刻不忘记自己手中神圣的检察职权来自于人民代表的授予。本人将自觉虚心接受人大常委会的监督，对于监督意见，认真对照制定整改措施，及时整改到位。</w:t>
      </w:r>
    </w:p>
    <w:p>
      <w:pPr>
        <w:numPr>
          <w:ilvl w:val="0"/>
          <w:numId w:val="0"/>
        </w:numPr>
        <w:rPr>
          <w:rFonts w:hint="eastAsia" w:ascii="仿宋" w:hAnsi="仿宋" w:eastAsia="仿宋" w:cs="仿宋"/>
          <w:sz w:val="32"/>
          <w:szCs w:val="32"/>
          <w:lang w:val="en-US" w:eastAsia="zh-CN"/>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30D74B"/>
    <w:multiLevelType w:val="singleLevel"/>
    <w:tmpl w:val="BA30D74B"/>
    <w:lvl w:ilvl="0" w:tentative="0">
      <w:start w:val="5"/>
      <w:numFmt w:val="chineseCounting"/>
      <w:suff w:val="nothing"/>
      <w:lvlText w:val="（%1）"/>
      <w:lvlJc w:val="left"/>
      <w:rPr>
        <w:rFonts w:hint="eastAsia"/>
      </w:rPr>
    </w:lvl>
  </w:abstractNum>
  <w:abstractNum w:abstractNumId="1">
    <w:nsid w:val="30BE1B00"/>
    <w:multiLevelType w:val="multilevel"/>
    <w:tmpl w:val="30BE1B00"/>
    <w:lvl w:ilvl="0" w:tentative="0">
      <w:start w:val="1"/>
      <w:numFmt w:val="japaneseCounting"/>
      <w:lvlText w:val="（%1）"/>
      <w:lvlJc w:val="left"/>
      <w:pPr>
        <w:ind w:left="1415" w:hanging="85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750A5297"/>
    <w:multiLevelType w:val="multilevel"/>
    <w:tmpl w:val="750A5297"/>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FmNWRmZWQzMDQwNmM2YzIwZDg2YmFiYzI1NjhjZjcifQ=="/>
  </w:docVars>
  <w:rsids>
    <w:rsidRoot w:val="00E121E4"/>
    <w:rsid w:val="00081BAD"/>
    <w:rsid w:val="000A0929"/>
    <w:rsid w:val="000F756E"/>
    <w:rsid w:val="002972EE"/>
    <w:rsid w:val="002E1460"/>
    <w:rsid w:val="003079A4"/>
    <w:rsid w:val="004442A4"/>
    <w:rsid w:val="004C575F"/>
    <w:rsid w:val="004D442F"/>
    <w:rsid w:val="00632F51"/>
    <w:rsid w:val="006B5767"/>
    <w:rsid w:val="007C2DD1"/>
    <w:rsid w:val="008F4815"/>
    <w:rsid w:val="00CA4459"/>
    <w:rsid w:val="00D96B37"/>
    <w:rsid w:val="00DE3BFB"/>
    <w:rsid w:val="00E121E4"/>
    <w:rsid w:val="00F52EA4"/>
    <w:rsid w:val="01477942"/>
    <w:rsid w:val="015E5A27"/>
    <w:rsid w:val="01A31641"/>
    <w:rsid w:val="022E3977"/>
    <w:rsid w:val="02343A7F"/>
    <w:rsid w:val="02FF4B9A"/>
    <w:rsid w:val="0350022B"/>
    <w:rsid w:val="03583742"/>
    <w:rsid w:val="035C4308"/>
    <w:rsid w:val="03695DB9"/>
    <w:rsid w:val="03844869"/>
    <w:rsid w:val="03B836BB"/>
    <w:rsid w:val="047C3903"/>
    <w:rsid w:val="04820F29"/>
    <w:rsid w:val="049730DE"/>
    <w:rsid w:val="04DB6095"/>
    <w:rsid w:val="050C1933"/>
    <w:rsid w:val="056C0B78"/>
    <w:rsid w:val="05E9447C"/>
    <w:rsid w:val="05F30598"/>
    <w:rsid w:val="06F83B45"/>
    <w:rsid w:val="07921295"/>
    <w:rsid w:val="0818734B"/>
    <w:rsid w:val="08337159"/>
    <w:rsid w:val="08A26F30"/>
    <w:rsid w:val="08B53BD1"/>
    <w:rsid w:val="09063E09"/>
    <w:rsid w:val="0A3D30E4"/>
    <w:rsid w:val="0A89343D"/>
    <w:rsid w:val="0B002C32"/>
    <w:rsid w:val="0B6F4A1A"/>
    <w:rsid w:val="0BB36266"/>
    <w:rsid w:val="0BE66C22"/>
    <w:rsid w:val="0C174162"/>
    <w:rsid w:val="0C6578D4"/>
    <w:rsid w:val="0CE624C5"/>
    <w:rsid w:val="0D33121F"/>
    <w:rsid w:val="0D39177F"/>
    <w:rsid w:val="0D4B022F"/>
    <w:rsid w:val="0DC62F59"/>
    <w:rsid w:val="0DFE72BF"/>
    <w:rsid w:val="0E6B5929"/>
    <w:rsid w:val="0EA335D8"/>
    <w:rsid w:val="0EA64C93"/>
    <w:rsid w:val="0F01129F"/>
    <w:rsid w:val="0F240719"/>
    <w:rsid w:val="0F6F6AFD"/>
    <w:rsid w:val="0FE319AE"/>
    <w:rsid w:val="0FFE2FFA"/>
    <w:rsid w:val="100F56A9"/>
    <w:rsid w:val="109E7D72"/>
    <w:rsid w:val="10C83201"/>
    <w:rsid w:val="110E0CF5"/>
    <w:rsid w:val="112C429C"/>
    <w:rsid w:val="119D2C38"/>
    <w:rsid w:val="11B541C7"/>
    <w:rsid w:val="122D18AD"/>
    <w:rsid w:val="12DE0B9C"/>
    <w:rsid w:val="136457D1"/>
    <w:rsid w:val="156009C5"/>
    <w:rsid w:val="157945AF"/>
    <w:rsid w:val="15DE53E7"/>
    <w:rsid w:val="16526781"/>
    <w:rsid w:val="166374D2"/>
    <w:rsid w:val="16AE5083"/>
    <w:rsid w:val="16C8590D"/>
    <w:rsid w:val="16F06C25"/>
    <w:rsid w:val="173F14D2"/>
    <w:rsid w:val="17536820"/>
    <w:rsid w:val="177A4E62"/>
    <w:rsid w:val="177D288A"/>
    <w:rsid w:val="17B227C7"/>
    <w:rsid w:val="1884478E"/>
    <w:rsid w:val="18883322"/>
    <w:rsid w:val="18D25879"/>
    <w:rsid w:val="1933633C"/>
    <w:rsid w:val="19914C5A"/>
    <w:rsid w:val="19B70D70"/>
    <w:rsid w:val="1A571CA9"/>
    <w:rsid w:val="1AA65F14"/>
    <w:rsid w:val="1B4403E3"/>
    <w:rsid w:val="1BDA0EF3"/>
    <w:rsid w:val="1BE357FE"/>
    <w:rsid w:val="1C031F14"/>
    <w:rsid w:val="1C15252F"/>
    <w:rsid w:val="1C1D5AAF"/>
    <w:rsid w:val="1C2465BD"/>
    <w:rsid w:val="1C27499B"/>
    <w:rsid w:val="1CFE2CA1"/>
    <w:rsid w:val="1D384D49"/>
    <w:rsid w:val="1D4412A5"/>
    <w:rsid w:val="1E832316"/>
    <w:rsid w:val="1EB016DF"/>
    <w:rsid w:val="1EDC3BF7"/>
    <w:rsid w:val="1EEC2942"/>
    <w:rsid w:val="1F180464"/>
    <w:rsid w:val="1F391227"/>
    <w:rsid w:val="1F4204F5"/>
    <w:rsid w:val="1FA65BA2"/>
    <w:rsid w:val="1FBC406A"/>
    <w:rsid w:val="20B833C3"/>
    <w:rsid w:val="21BB3F74"/>
    <w:rsid w:val="22173C2D"/>
    <w:rsid w:val="22490D67"/>
    <w:rsid w:val="23133842"/>
    <w:rsid w:val="23186A28"/>
    <w:rsid w:val="238956FD"/>
    <w:rsid w:val="23A02FE1"/>
    <w:rsid w:val="23F479B9"/>
    <w:rsid w:val="253508D8"/>
    <w:rsid w:val="25890E31"/>
    <w:rsid w:val="260941CC"/>
    <w:rsid w:val="261A6D46"/>
    <w:rsid w:val="26533338"/>
    <w:rsid w:val="26596922"/>
    <w:rsid w:val="267505B6"/>
    <w:rsid w:val="267A03FC"/>
    <w:rsid w:val="267C0936"/>
    <w:rsid w:val="26915B39"/>
    <w:rsid w:val="27184A5D"/>
    <w:rsid w:val="277D6101"/>
    <w:rsid w:val="27DA7C74"/>
    <w:rsid w:val="282315D2"/>
    <w:rsid w:val="28282C7E"/>
    <w:rsid w:val="282E75D3"/>
    <w:rsid w:val="28786DE7"/>
    <w:rsid w:val="293029F7"/>
    <w:rsid w:val="297F1942"/>
    <w:rsid w:val="2A63747F"/>
    <w:rsid w:val="2AFF6FF9"/>
    <w:rsid w:val="2B1464F1"/>
    <w:rsid w:val="2BD07FB4"/>
    <w:rsid w:val="2BE25329"/>
    <w:rsid w:val="2BEA55DA"/>
    <w:rsid w:val="2BFC53A9"/>
    <w:rsid w:val="2C98118A"/>
    <w:rsid w:val="2C9D2F50"/>
    <w:rsid w:val="2CEB18EC"/>
    <w:rsid w:val="2D370C2C"/>
    <w:rsid w:val="2D6C0079"/>
    <w:rsid w:val="2DA40473"/>
    <w:rsid w:val="2DD1484A"/>
    <w:rsid w:val="2E974D9D"/>
    <w:rsid w:val="2EB532CD"/>
    <w:rsid w:val="2F38659B"/>
    <w:rsid w:val="2F3B1647"/>
    <w:rsid w:val="306A4249"/>
    <w:rsid w:val="31153BFE"/>
    <w:rsid w:val="32534D5A"/>
    <w:rsid w:val="327040B6"/>
    <w:rsid w:val="33041814"/>
    <w:rsid w:val="33461AF4"/>
    <w:rsid w:val="335B2230"/>
    <w:rsid w:val="338C5401"/>
    <w:rsid w:val="33A86D59"/>
    <w:rsid w:val="33B70EAE"/>
    <w:rsid w:val="342F6D7A"/>
    <w:rsid w:val="34854EB2"/>
    <w:rsid w:val="35424B8E"/>
    <w:rsid w:val="35A76679"/>
    <w:rsid w:val="35C45A44"/>
    <w:rsid w:val="36BB3C32"/>
    <w:rsid w:val="370F3C8A"/>
    <w:rsid w:val="372C5D10"/>
    <w:rsid w:val="375C0E30"/>
    <w:rsid w:val="37703253"/>
    <w:rsid w:val="379B5253"/>
    <w:rsid w:val="37E516A0"/>
    <w:rsid w:val="37F71F91"/>
    <w:rsid w:val="383B6D78"/>
    <w:rsid w:val="38DC124A"/>
    <w:rsid w:val="39341796"/>
    <w:rsid w:val="399F237D"/>
    <w:rsid w:val="399F56EE"/>
    <w:rsid w:val="3AEA03DA"/>
    <w:rsid w:val="3AF571F0"/>
    <w:rsid w:val="3B07739D"/>
    <w:rsid w:val="3B350117"/>
    <w:rsid w:val="3B5B5FC9"/>
    <w:rsid w:val="3B985F13"/>
    <w:rsid w:val="3BB40A38"/>
    <w:rsid w:val="3BC71A6B"/>
    <w:rsid w:val="3C8A721F"/>
    <w:rsid w:val="3C8D25E0"/>
    <w:rsid w:val="3CBA2216"/>
    <w:rsid w:val="3E145C30"/>
    <w:rsid w:val="3E5715E9"/>
    <w:rsid w:val="3EE9220B"/>
    <w:rsid w:val="3F442280"/>
    <w:rsid w:val="4055257F"/>
    <w:rsid w:val="40836686"/>
    <w:rsid w:val="40F13A00"/>
    <w:rsid w:val="415B425D"/>
    <w:rsid w:val="419A2E23"/>
    <w:rsid w:val="41B76F52"/>
    <w:rsid w:val="41EE36AE"/>
    <w:rsid w:val="4249284E"/>
    <w:rsid w:val="42920E51"/>
    <w:rsid w:val="42BA181E"/>
    <w:rsid w:val="436850A9"/>
    <w:rsid w:val="43824F8A"/>
    <w:rsid w:val="4423627D"/>
    <w:rsid w:val="44514979"/>
    <w:rsid w:val="44843C30"/>
    <w:rsid w:val="450C2669"/>
    <w:rsid w:val="457152EC"/>
    <w:rsid w:val="459278BC"/>
    <w:rsid w:val="45951380"/>
    <w:rsid w:val="460542BB"/>
    <w:rsid w:val="465A7AF1"/>
    <w:rsid w:val="46C529A9"/>
    <w:rsid w:val="47573E6B"/>
    <w:rsid w:val="477B18E5"/>
    <w:rsid w:val="4798324E"/>
    <w:rsid w:val="483C091B"/>
    <w:rsid w:val="49003027"/>
    <w:rsid w:val="495950FC"/>
    <w:rsid w:val="49B635E6"/>
    <w:rsid w:val="49DB6966"/>
    <w:rsid w:val="4A0E27C6"/>
    <w:rsid w:val="4A211923"/>
    <w:rsid w:val="4AB31127"/>
    <w:rsid w:val="4B036329"/>
    <w:rsid w:val="4B0B3786"/>
    <w:rsid w:val="4B4225E9"/>
    <w:rsid w:val="4B595E07"/>
    <w:rsid w:val="4B9366F1"/>
    <w:rsid w:val="4B9932B0"/>
    <w:rsid w:val="4CA46B81"/>
    <w:rsid w:val="4CA77895"/>
    <w:rsid w:val="4CB36316"/>
    <w:rsid w:val="4CE70841"/>
    <w:rsid w:val="4D017CA5"/>
    <w:rsid w:val="4D023BF7"/>
    <w:rsid w:val="4D3D4820"/>
    <w:rsid w:val="4D5C6428"/>
    <w:rsid w:val="4DB40EAD"/>
    <w:rsid w:val="4DFC68A1"/>
    <w:rsid w:val="4E0747D4"/>
    <w:rsid w:val="4E450B65"/>
    <w:rsid w:val="4E5120D6"/>
    <w:rsid w:val="4E5948F6"/>
    <w:rsid w:val="4E7A658B"/>
    <w:rsid w:val="4E802A99"/>
    <w:rsid w:val="4E893837"/>
    <w:rsid w:val="4EB86D21"/>
    <w:rsid w:val="4F432F0E"/>
    <w:rsid w:val="4F4B2DB9"/>
    <w:rsid w:val="4F6B2781"/>
    <w:rsid w:val="4FC04085"/>
    <w:rsid w:val="501906F3"/>
    <w:rsid w:val="503176DF"/>
    <w:rsid w:val="50AB2ED3"/>
    <w:rsid w:val="50AE5FD9"/>
    <w:rsid w:val="51000EA1"/>
    <w:rsid w:val="51CC4396"/>
    <w:rsid w:val="526B51FD"/>
    <w:rsid w:val="52A3616B"/>
    <w:rsid w:val="52A6287B"/>
    <w:rsid w:val="53091FC7"/>
    <w:rsid w:val="534F4EE2"/>
    <w:rsid w:val="53630579"/>
    <w:rsid w:val="5454698F"/>
    <w:rsid w:val="54DF7CD2"/>
    <w:rsid w:val="552E0590"/>
    <w:rsid w:val="554926FF"/>
    <w:rsid w:val="55527650"/>
    <w:rsid w:val="556953A8"/>
    <w:rsid w:val="55DC634F"/>
    <w:rsid w:val="55FA0CB8"/>
    <w:rsid w:val="560E0681"/>
    <w:rsid w:val="564A0193"/>
    <w:rsid w:val="570239EE"/>
    <w:rsid w:val="571762D1"/>
    <w:rsid w:val="58457A02"/>
    <w:rsid w:val="58835D6C"/>
    <w:rsid w:val="5886362A"/>
    <w:rsid w:val="58D80068"/>
    <w:rsid w:val="5A971A44"/>
    <w:rsid w:val="5AFF0015"/>
    <w:rsid w:val="5B2D41C0"/>
    <w:rsid w:val="5B552FA4"/>
    <w:rsid w:val="5B8032DA"/>
    <w:rsid w:val="5BDE3E5B"/>
    <w:rsid w:val="5C0863CB"/>
    <w:rsid w:val="5CA10F03"/>
    <w:rsid w:val="5CD829B2"/>
    <w:rsid w:val="5D2512BE"/>
    <w:rsid w:val="5D256AFA"/>
    <w:rsid w:val="5D5D6561"/>
    <w:rsid w:val="5D7A4E57"/>
    <w:rsid w:val="5D97050B"/>
    <w:rsid w:val="5DB159BD"/>
    <w:rsid w:val="5DB53CED"/>
    <w:rsid w:val="5DCE5A3E"/>
    <w:rsid w:val="5DE6499A"/>
    <w:rsid w:val="5E791607"/>
    <w:rsid w:val="5E935DFD"/>
    <w:rsid w:val="5F351B30"/>
    <w:rsid w:val="5F3923F9"/>
    <w:rsid w:val="5FBF6820"/>
    <w:rsid w:val="5FE169E2"/>
    <w:rsid w:val="5FF86BAB"/>
    <w:rsid w:val="60315FAD"/>
    <w:rsid w:val="60352BAA"/>
    <w:rsid w:val="60485FC5"/>
    <w:rsid w:val="60AA20BB"/>
    <w:rsid w:val="616C335E"/>
    <w:rsid w:val="617372FC"/>
    <w:rsid w:val="61E4191B"/>
    <w:rsid w:val="62646AE6"/>
    <w:rsid w:val="62904834"/>
    <w:rsid w:val="62AF06FF"/>
    <w:rsid w:val="62BF6453"/>
    <w:rsid w:val="62DE7993"/>
    <w:rsid w:val="64003FD3"/>
    <w:rsid w:val="646F363D"/>
    <w:rsid w:val="648C0509"/>
    <w:rsid w:val="64925C4E"/>
    <w:rsid w:val="649918A3"/>
    <w:rsid w:val="64E335CC"/>
    <w:rsid w:val="65B741AB"/>
    <w:rsid w:val="65FD1BFA"/>
    <w:rsid w:val="66675418"/>
    <w:rsid w:val="666E3582"/>
    <w:rsid w:val="66B83843"/>
    <w:rsid w:val="66C1069C"/>
    <w:rsid w:val="66CB17F6"/>
    <w:rsid w:val="66F00D09"/>
    <w:rsid w:val="66F172B4"/>
    <w:rsid w:val="66FF22A9"/>
    <w:rsid w:val="67485E76"/>
    <w:rsid w:val="67D750E2"/>
    <w:rsid w:val="67FD34CD"/>
    <w:rsid w:val="68376158"/>
    <w:rsid w:val="68624EC5"/>
    <w:rsid w:val="68D622AB"/>
    <w:rsid w:val="68D630ED"/>
    <w:rsid w:val="69252E5E"/>
    <w:rsid w:val="69350187"/>
    <w:rsid w:val="69351E09"/>
    <w:rsid w:val="694E7FC8"/>
    <w:rsid w:val="69660E25"/>
    <w:rsid w:val="698774F6"/>
    <w:rsid w:val="69A60865"/>
    <w:rsid w:val="6A217623"/>
    <w:rsid w:val="6AC253E8"/>
    <w:rsid w:val="6B1E4AAC"/>
    <w:rsid w:val="6BA6718C"/>
    <w:rsid w:val="6C1308D2"/>
    <w:rsid w:val="6C471276"/>
    <w:rsid w:val="6CC141EA"/>
    <w:rsid w:val="6D392C8A"/>
    <w:rsid w:val="6D795917"/>
    <w:rsid w:val="6DBA6E40"/>
    <w:rsid w:val="6E2934C2"/>
    <w:rsid w:val="6EC76F2F"/>
    <w:rsid w:val="6ED05EE3"/>
    <w:rsid w:val="6ED40555"/>
    <w:rsid w:val="6F29679F"/>
    <w:rsid w:val="6F2A04D8"/>
    <w:rsid w:val="6FF55A33"/>
    <w:rsid w:val="70327302"/>
    <w:rsid w:val="704C35A6"/>
    <w:rsid w:val="70957220"/>
    <w:rsid w:val="709E5665"/>
    <w:rsid w:val="71436EE6"/>
    <w:rsid w:val="714B29C5"/>
    <w:rsid w:val="715242A3"/>
    <w:rsid w:val="71BF5BFE"/>
    <w:rsid w:val="723733B8"/>
    <w:rsid w:val="724F74AB"/>
    <w:rsid w:val="7279425E"/>
    <w:rsid w:val="73042846"/>
    <w:rsid w:val="73224980"/>
    <w:rsid w:val="73454FE6"/>
    <w:rsid w:val="734D1BF1"/>
    <w:rsid w:val="736255DB"/>
    <w:rsid w:val="73705F84"/>
    <w:rsid w:val="73923EC1"/>
    <w:rsid w:val="73AF4707"/>
    <w:rsid w:val="73C93DD3"/>
    <w:rsid w:val="73EC554F"/>
    <w:rsid w:val="745F1085"/>
    <w:rsid w:val="74616AE6"/>
    <w:rsid w:val="748177EA"/>
    <w:rsid w:val="74DD26FD"/>
    <w:rsid w:val="750A1177"/>
    <w:rsid w:val="75CF0393"/>
    <w:rsid w:val="75E55C86"/>
    <w:rsid w:val="75E76508"/>
    <w:rsid w:val="75EA425F"/>
    <w:rsid w:val="76401FF5"/>
    <w:rsid w:val="76415520"/>
    <w:rsid w:val="76A40253"/>
    <w:rsid w:val="76ED4EB7"/>
    <w:rsid w:val="77081F71"/>
    <w:rsid w:val="77600EC4"/>
    <w:rsid w:val="77E275B6"/>
    <w:rsid w:val="77FA6CE6"/>
    <w:rsid w:val="786F6DBD"/>
    <w:rsid w:val="78854FEF"/>
    <w:rsid w:val="788B61F9"/>
    <w:rsid w:val="78E710A1"/>
    <w:rsid w:val="7919132B"/>
    <w:rsid w:val="793C0AF8"/>
    <w:rsid w:val="794E24AC"/>
    <w:rsid w:val="796D309A"/>
    <w:rsid w:val="7A2B01CF"/>
    <w:rsid w:val="7A723178"/>
    <w:rsid w:val="7AD353C9"/>
    <w:rsid w:val="7ADF0AA2"/>
    <w:rsid w:val="7B1B05FB"/>
    <w:rsid w:val="7B305B9D"/>
    <w:rsid w:val="7B361AF2"/>
    <w:rsid w:val="7BA442AD"/>
    <w:rsid w:val="7BF039B0"/>
    <w:rsid w:val="7C163C34"/>
    <w:rsid w:val="7C4C267C"/>
    <w:rsid w:val="7CA45784"/>
    <w:rsid w:val="7CBA6368"/>
    <w:rsid w:val="7D1407CC"/>
    <w:rsid w:val="7D6513A4"/>
    <w:rsid w:val="7DF63525"/>
    <w:rsid w:val="7E8844BB"/>
    <w:rsid w:val="7E9C071A"/>
    <w:rsid w:val="7ECA6E18"/>
    <w:rsid w:val="7F361058"/>
    <w:rsid w:val="7FFD56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2586</Words>
  <Characters>2629</Characters>
  <Lines>11</Lines>
  <Paragraphs>3</Paragraphs>
  <TotalTime>89</TotalTime>
  <ScaleCrop>false</ScaleCrop>
  <LinksUpToDate>false</LinksUpToDate>
  <CharactersWithSpaces>2683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2021-03-25T01:34:00Z</dcterms:created>
  <dc:creator>wangyp</dc:creator>
  <cp:lastModifiedBy>admin</cp:lastModifiedBy>
  <dcterms:modified xsi:type="dcterms:W3CDTF">2022-09-09T04:46:24Z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4B3DC2CCAA26400DB534A71AD8464BDE</vt:lpwstr>
  </property>
</Properties>
</file>